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AD736" w14:textId="77777777" w:rsidR="001A7AC6" w:rsidRPr="00577CA3" w:rsidRDefault="001A7AC6">
      <w:pPr>
        <w:rPr>
          <w:rFonts w:ascii="Arial" w:hAnsi="Arial" w:cs="Arial"/>
        </w:rPr>
      </w:pPr>
    </w:p>
    <w:tbl>
      <w:tblPr>
        <w:tblStyle w:val="Barevntabulkaseznamu7zvraznn5"/>
        <w:tblW w:w="14566" w:type="dxa"/>
        <w:tblLook w:val="04A0" w:firstRow="1" w:lastRow="0" w:firstColumn="1" w:lastColumn="0" w:noHBand="0" w:noVBand="1"/>
      </w:tblPr>
      <w:tblGrid>
        <w:gridCol w:w="4673"/>
        <w:gridCol w:w="9893"/>
      </w:tblGrid>
      <w:tr w:rsidR="00514A42" w:rsidRPr="00577CA3" w14:paraId="5257D606" w14:textId="77777777" w:rsidTr="005A4A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73" w:type="dxa"/>
          </w:tcPr>
          <w:p w14:paraId="372D09E8" w14:textId="12ED59B1" w:rsidR="00514A42" w:rsidRPr="00E9600F" w:rsidRDefault="00514A42" w:rsidP="005A4AE6">
            <w:pPr>
              <w:jc w:val="both"/>
              <w:rPr>
                <w:rFonts w:ascii="Arial" w:hAnsi="Arial" w:cs="Arial"/>
                <w:b/>
                <w:bCs/>
                <w:i w:val="0"/>
                <w:iCs w:val="0"/>
                <w:sz w:val="22"/>
              </w:rPr>
            </w:pPr>
            <w:r w:rsidRPr="00E9600F">
              <w:rPr>
                <w:rFonts w:ascii="Arial" w:hAnsi="Arial" w:cs="Arial"/>
                <w:b/>
                <w:bCs/>
                <w:i w:val="0"/>
                <w:iCs w:val="0"/>
                <w:sz w:val="22"/>
              </w:rPr>
              <w:t>Jméno a logo firmy</w:t>
            </w:r>
          </w:p>
        </w:tc>
        <w:tc>
          <w:tcPr>
            <w:tcW w:w="9893" w:type="dxa"/>
          </w:tcPr>
          <w:p w14:paraId="55E1CBE4" w14:textId="77777777" w:rsidR="00514A42" w:rsidRPr="00577CA3" w:rsidRDefault="00514A42" w:rsidP="005A4A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2"/>
              </w:rPr>
            </w:pPr>
          </w:p>
        </w:tc>
      </w:tr>
      <w:tr w:rsidR="00514A42" w:rsidRPr="00577CA3" w14:paraId="74BB679D" w14:textId="77777777" w:rsidTr="005A4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0EBA891D" w14:textId="77777777" w:rsidR="00514A42" w:rsidRPr="00577CA3" w:rsidRDefault="00514A42" w:rsidP="005A4AE6">
            <w:pPr>
              <w:jc w:val="both"/>
              <w:rPr>
                <w:rFonts w:ascii="Arial" w:hAnsi="Arial" w:cs="Arial"/>
                <w:i w:val="0"/>
                <w:iCs w:val="0"/>
                <w:sz w:val="22"/>
              </w:rPr>
            </w:pPr>
            <w:r w:rsidRPr="00577CA3">
              <w:rPr>
                <w:rFonts w:ascii="Arial" w:hAnsi="Arial" w:cs="Arial"/>
                <w:i w:val="0"/>
                <w:iCs w:val="0"/>
                <w:sz w:val="22"/>
              </w:rPr>
              <w:t>Sídlo:</w:t>
            </w:r>
          </w:p>
        </w:tc>
        <w:tc>
          <w:tcPr>
            <w:tcW w:w="9893" w:type="dxa"/>
          </w:tcPr>
          <w:p w14:paraId="252AC45A" w14:textId="77777777" w:rsidR="00514A42" w:rsidRPr="00577CA3" w:rsidRDefault="00514A42" w:rsidP="005A4A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14A42" w:rsidRPr="00577CA3" w14:paraId="3C12F9CA" w14:textId="77777777" w:rsidTr="005A4AE6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5482F7B5" w14:textId="77777777" w:rsidR="00514A42" w:rsidRPr="00577CA3" w:rsidRDefault="00514A42" w:rsidP="005A4AE6">
            <w:pPr>
              <w:jc w:val="both"/>
              <w:rPr>
                <w:rFonts w:ascii="Arial" w:hAnsi="Arial" w:cs="Arial"/>
                <w:i w:val="0"/>
                <w:iCs w:val="0"/>
                <w:sz w:val="22"/>
              </w:rPr>
            </w:pPr>
            <w:r w:rsidRPr="00577CA3">
              <w:rPr>
                <w:rStyle w:val="Znakapoznpodarou"/>
                <w:rFonts w:ascii="Arial" w:hAnsi="Arial" w:cs="Arial"/>
                <w:i w:val="0"/>
                <w:iCs w:val="0"/>
                <w:sz w:val="22"/>
              </w:rPr>
              <w:footnoteReference w:id="1"/>
            </w:r>
            <w:r w:rsidRPr="00577CA3">
              <w:rPr>
                <w:rFonts w:ascii="Arial" w:hAnsi="Arial" w:cs="Arial"/>
                <w:i w:val="0"/>
                <w:iCs w:val="0"/>
                <w:sz w:val="22"/>
              </w:rPr>
              <w:t>Kontaktní osoba – jméno:</w:t>
            </w:r>
          </w:p>
        </w:tc>
        <w:tc>
          <w:tcPr>
            <w:tcW w:w="9893" w:type="dxa"/>
          </w:tcPr>
          <w:p w14:paraId="3F65B664" w14:textId="77777777" w:rsidR="00514A42" w:rsidRPr="00577CA3" w:rsidRDefault="00514A42" w:rsidP="005A4AE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14A42" w:rsidRPr="00577CA3" w14:paraId="0C1A17A7" w14:textId="77777777" w:rsidTr="005A4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3F057D98" w14:textId="77777777" w:rsidR="00514A42" w:rsidRPr="00577CA3" w:rsidRDefault="00514A42" w:rsidP="005A4AE6">
            <w:pPr>
              <w:jc w:val="both"/>
              <w:rPr>
                <w:rFonts w:ascii="Arial" w:hAnsi="Arial" w:cs="Arial"/>
                <w:i w:val="0"/>
                <w:iCs w:val="0"/>
                <w:sz w:val="22"/>
              </w:rPr>
            </w:pPr>
            <w:r w:rsidRPr="00577CA3">
              <w:rPr>
                <w:rFonts w:ascii="Arial" w:hAnsi="Arial" w:cs="Arial"/>
                <w:i w:val="0"/>
                <w:iCs w:val="0"/>
                <w:sz w:val="22"/>
              </w:rPr>
              <w:t>Kontaktní osoba – email, telefon:</w:t>
            </w:r>
          </w:p>
        </w:tc>
        <w:tc>
          <w:tcPr>
            <w:tcW w:w="9893" w:type="dxa"/>
          </w:tcPr>
          <w:p w14:paraId="50B0076F" w14:textId="77777777" w:rsidR="00514A42" w:rsidRPr="00577CA3" w:rsidRDefault="00514A42" w:rsidP="005A4A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14A42" w:rsidRPr="00577CA3" w14:paraId="1D7B1C08" w14:textId="77777777" w:rsidTr="005A4AE6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600A0B7A" w14:textId="77777777" w:rsidR="00514A42" w:rsidRPr="00577CA3" w:rsidRDefault="00514A42" w:rsidP="005A4AE6">
            <w:pPr>
              <w:jc w:val="both"/>
              <w:rPr>
                <w:rFonts w:ascii="Arial" w:hAnsi="Arial" w:cs="Arial"/>
                <w:i w:val="0"/>
                <w:iCs w:val="0"/>
                <w:sz w:val="22"/>
              </w:rPr>
            </w:pPr>
            <w:r w:rsidRPr="00577CA3">
              <w:rPr>
                <w:rFonts w:ascii="Arial" w:hAnsi="Arial" w:cs="Arial"/>
                <w:i w:val="0"/>
                <w:iCs w:val="0"/>
                <w:sz w:val="22"/>
              </w:rPr>
              <w:t>Webové stránky:</w:t>
            </w:r>
          </w:p>
        </w:tc>
        <w:tc>
          <w:tcPr>
            <w:tcW w:w="9893" w:type="dxa"/>
          </w:tcPr>
          <w:p w14:paraId="7C672ECB" w14:textId="77777777" w:rsidR="00514A42" w:rsidRPr="00577CA3" w:rsidRDefault="00514A42" w:rsidP="005A4AE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14A42" w:rsidRPr="00577CA3" w14:paraId="76D6FD53" w14:textId="77777777" w:rsidTr="005A4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16EF232B" w14:textId="73F752A4" w:rsidR="00514A42" w:rsidRPr="0038115E" w:rsidRDefault="00514A42" w:rsidP="005A4AE6">
            <w:pPr>
              <w:jc w:val="both"/>
              <w:rPr>
                <w:rFonts w:ascii="Arial" w:hAnsi="Arial" w:cs="Arial"/>
                <w:i w:val="0"/>
                <w:iCs w:val="0"/>
                <w:sz w:val="22"/>
              </w:rPr>
            </w:pPr>
            <w:r w:rsidRPr="0038115E">
              <w:rPr>
                <w:rFonts w:ascii="Arial" w:hAnsi="Arial" w:cs="Arial"/>
                <w:i w:val="0"/>
                <w:iCs w:val="0"/>
                <w:sz w:val="22"/>
              </w:rPr>
              <w:t>Profil firmy a zkušenosti popisující relevantní expertízu s projekty Horizont Evropa a H2020</w:t>
            </w:r>
            <w:r w:rsidR="00FB53C5">
              <w:rPr>
                <w:rFonts w:ascii="Arial" w:hAnsi="Arial" w:cs="Arial"/>
                <w:i w:val="0"/>
                <w:iCs w:val="0"/>
                <w:sz w:val="22"/>
              </w:rPr>
              <w:t>:</w:t>
            </w:r>
          </w:p>
        </w:tc>
        <w:tc>
          <w:tcPr>
            <w:tcW w:w="9893" w:type="dxa"/>
          </w:tcPr>
          <w:p w14:paraId="6F24EE4D" w14:textId="776C4F88" w:rsidR="00514A42" w:rsidRPr="00577CA3" w:rsidRDefault="00514A42" w:rsidP="005A4A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58108961" w14:textId="77777777" w:rsidR="00514A42" w:rsidRDefault="00514A42" w:rsidP="00514A42">
      <w:pPr>
        <w:rPr>
          <w:rFonts w:ascii="Arial" w:hAnsi="Arial" w:cs="Arial"/>
        </w:rPr>
      </w:pPr>
    </w:p>
    <w:p w14:paraId="2DB81CB4" w14:textId="77777777" w:rsidR="008E73A5" w:rsidRDefault="008E73A5" w:rsidP="00514A42">
      <w:pPr>
        <w:rPr>
          <w:rFonts w:ascii="Arial" w:hAnsi="Arial" w:cs="Arial"/>
        </w:rPr>
      </w:pPr>
    </w:p>
    <w:p w14:paraId="16C61B5E" w14:textId="77777777" w:rsidR="008E73A5" w:rsidRDefault="008E73A5" w:rsidP="00514A42">
      <w:pPr>
        <w:rPr>
          <w:rFonts w:ascii="Arial" w:hAnsi="Arial" w:cs="Arial"/>
        </w:rPr>
      </w:pPr>
    </w:p>
    <w:p w14:paraId="3A0157D4" w14:textId="77777777" w:rsidR="008E73A5" w:rsidRDefault="008E73A5" w:rsidP="00514A42">
      <w:pPr>
        <w:rPr>
          <w:rFonts w:ascii="Arial" w:hAnsi="Arial" w:cs="Arial"/>
        </w:rPr>
      </w:pPr>
    </w:p>
    <w:p w14:paraId="080BBBAB" w14:textId="77777777" w:rsidR="008E73A5" w:rsidRDefault="008E73A5" w:rsidP="00514A42">
      <w:pPr>
        <w:rPr>
          <w:rFonts w:ascii="Arial" w:hAnsi="Arial" w:cs="Arial"/>
        </w:rPr>
      </w:pPr>
    </w:p>
    <w:p w14:paraId="2A139D52" w14:textId="77777777" w:rsidR="008E73A5" w:rsidRPr="00577CA3" w:rsidRDefault="008E73A5" w:rsidP="00514A42">
      <w:pPr>
        <w:rPr>
          <w:rFonts w:ascii="Arial" w:hAnsi="Arial" w:cs="Arial"/>
        </w:rPr>
      </w:pPr>
    </w:p>
    <w:tbl>
      <w:tblPr>
        <w:tblStyle w:val="Barevntabulkaseznamu7zvraznn5"/>
        <w:tblW w:w="14566" w:type="dxa"/>
        <w:tblLook w:val="04A0" w:firstRow="1" w:lastRow="0" w:firstColumn="1" w:lastColumn="0" w:noHBand="0" w:noVBand="1"/>
      </w:tblPr>
      <w:tblGrid>
        <w:gridCol w:w="4673"/>
        <w:gridCol w:w="9893"/>
      </w:tblGrid>
      <w:tr w:rsidR="00B67990" w:rsidRPr="00577CA3" w14:paraId="469B5B91" w14:textId="77777777" w:rsidTr="005A4A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73" w:type="dxa"/>
          </w:tcPr>
          <w:p w14:paraId="24190BC4" w14:textId="77777777" w:rsidR="00B67990" w:rsidRDefault="00B67990" w:rsidP="005A4A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93" w:type="dxa"/>
          </w:tcPr>
          <w:p w14:paraId="6FE53125" w14:textId="77777777" w:rsidR="00B67990" w:rsidRPr="00577CA3" w:rsidRDefault="00B67990" w:rsidP="005A4A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14A42" w:rsidRPr="00577CA3" w14:paraId="61F5D0EA" w14:textId="77777777" w:rsidTr="005A4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02BC6AA6" w14:textId="231C6221" w:rsidR="00514A42" w:rsidRPr="0038115E" w:rsidRDefault="001B745A" w:rsidP="001B745A">
            <w:pPr>
              <w:jc w:val="left"/>
              <w:rPr>
                <w:rFonts w:ascii="Arial" w:hAnsi="Arial" w:cs="Arial"/>
                <w:i w:val="0"/>
                <w:iCs w:val="0"/>
                <w:sz w:val="22"/>
              </w:rPr>
            </w:pPr>
            <w:r w:rsidRPr="0038115E">
              <w:rPr>
                <w:rFonts w:ascii="Arial" w:hAnsi="Arial" w:cs="Arial"/>
                <w:i w:val="0"/>
                <w:iCs w:val="0"/>
                <w:sz w:val="22"/>
              </w:rPr>
              <w:t>Deklarujeme zkušenost s auditem následujících typů projektů Horizontu Evropa</w:t>
            </w:r>
            <w:r w:rsidR="009D212B" w:rsidRPr="0038115E">
              <w:rPr>
                <w:rFonts w:ascii="Arial" w:hAnsi="Arial" w:cs="Arial"/>
                <w:i w:val="0"/>
                <w:iCs w:val="0"/>
                <w:sz w:val="22"/>
              </w:rPr>
              <w:t xml:space="preserve"> a/nebo </w:t>
            </w:r>
            <w:r w:rsidRPr="0038115E">
              <w:rPr>
                <w:rFonts w:ascii="Arial" w:hAnsi="Arial" w:cs="Arial"/>
                <w:i w:val="0"/>
                <w:iCs w:val="0"/>
                <w:sz w:val="22"/>
              </w:rPr>
              <w:t>H2020</w:t>
            </w:r>
            <w:r w:rsidR="00EF0D21" w:rsidRPr="0038115E">
              <w:rPr>
                <w:rFonts w:ascii="Arial" w:hAnsi="Arial" w:cs="Arial"/>
                <w:i w:val="0"/>
                <w:iCs w:val="0"/>
                <w:sz w:val="22"/>
              </w:rPr>
              <w:t>:</w:t>
            </w:r>
          </w:p>
        </w:tc>
        <w:tc>
          <w:tcPr>
            <w:tcW w:w="9893" w:type="dxa"/>
          </w:tcPr>
          <w:p w14:paraId="1154242B" w14:textId="77777777" w:rsidR="00514A42" w:rsidRDefault="00514A42" w:rsidP="005A4A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ajorEastAsia" w:hAnsi="Arial" w:cs="Arial"/>
              </w:rPr>
            </w:pPr>
          </w:p>
          <w:p w14:paraId="63FC527F" w14:textId="53FE6E26" w:rsidR="00514A42" w:rsidRPr="00577CA3" w:rsidRDefault="00514A42" w:rsidP="005A4A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14A42" w:rsidRPr="00577CA3" w14:paraId="22160CB7" w14:textId="77777777" w:rsidTr="005A4AE6">
        <w:trPr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2E5C87BC" w14:textId="77777777" w:rsidR="00514A42" w:rsidRPr="00577CA3" w:rsidRDefault="00514A42" w:rsidP="005A4AE6">
            <w:pPr>
              <w:jc w:val="both"/>
              <w:rPr>
                <w:rFonts w:ascii="Arial" w:hAnsi="Arial" w:cs="Arial"/>
                <w:sz w:val="22"/>
              </w:rPr>
            </w:pPr>
          </w:p>
          <w:p w14:paraId="2ED01243" w14:textId="4528CCB5" w:rsidR="00514A42" w:rsidRPr="00577CA3" w:rsidRDefault="00514A42" w:rsidP="005A4AE6">
            <w:pPr>
              <w:jc w:val="both"/>
              <w:rPr>
                <w:rFonts w:ascii="Arial" w:hAnsi="Arial" w:cs="Arial"/>
                <w:i w:val="0"/>
                <w:iCs w:val="0"/>
                <w:sz w:val="22"/>
              </w:rPr>
            </w:pPr>
            <w:r w:rsidRPr="00577CA3">
              <w:rPr>
                <w:rFonts w:ascii="Arial" w:hAnsi="Arial" w:cs="Arial"/>
                <w:i w:val="0"/>
                <w:iCs w:val="0"/>
                <w:sz w:val="22"/>
              </w:rPr>
              <w:t>Mezinárodní konsorciální projekty typu RIA</w:t>
            </w:r>
            <w:r w:rsidR="00597167">
              <w:rPr>
                <w:rFonts w:ascii="Arial" w:hAnsi="Arial" w:cs="Arial"/>
                <w:i w:val="0"/>
                <w:iCs w:val="0"/>
                <w:sz w:val="22"/>
              </w:rPr>
              <w:t>,</w:t>
            </w:r>
            <w:r w:rsidRPr="00577CA3">
              <w:rPr>
                <w:rFonts w:ascii="Arial" w:hAnsi="Arial" w:cs="Arial"/>
                <w:i w:val="0"/>
                <w:iCs w:val="0"/>
                <w:sz w:val="22"/>
              </w:rPr>
              <w:t xml:space="preserve"> IA, CSA</w:t>
            </w:r>
          </w:p>
        </w:tc>
        <w:tc>
          <w:tcPr>
            <w:tcW w:w="9893" w:type="dxa"/>
          </w:tcPr>
          <w:p w14:paraId="7F595B71" w14:textId="77777777" w:rsidR="00514A42" w:rsidRPr="00577CA3" w:rsidRDefault="00514A42" w:rsidP="005A4AE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577CA3">
              <w:rPr>
                <w:rFonts w:ascii="Arial" w:hAnsi="Arial" w:cs="Arial"/>
                <w:i/>
                <w:iCs/>
              </w:rPr>
              <w:t>Prosíme minimálně o vyjádření ANO – NE, ideálně doplňte i slovní popis a/nebo počet vydaných Osvědčení o finančních výkazech.</w:t>
            </w:r>
          </w:p>
        </w:tc>
      </w:tr>
      <w:tr w:rsidR="002B3A96" w:rsidRPr="00577CA3" w14:paraId="47597201" w14:textId="77777777" w:rsidTr="005A4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2B6CE4CD" w14:textId="77777777" w:rsidR="002B3A96" w:rsidRDefault="002B3A96" w:rsidP="002B3A96">
            <w:pPr>
              <w:jc w:val="both"/>
              <w:rPr>
                <w:rFonts w:ascii="Arial" w:hAnsi="Arial" w:cs="Arial"/>
              </w:rPr>
            </w:pPr>
          </w:p>
          <w:p w14:paraId="42F29C53" w14:textId="45E2DE09" w:rsidR="002B3A96" w:rsidRPr="002B3A96" w:rsidRDefault="002B3A96" w:rsidP="002B3A96">
            <w:pPr>
              <w:jc w:val="both"/>
              <w:rPr>
                <w:rFonts w:ascii="Arial" w:hAnsi="Arial" w:cs="Arial"/>
                <w:i w:val="0"/>
                <w:iCs w:val="0"/>
              </w:rPr>
            </w:pPr>
            <w:r w:rsidRPr="002B3A96">
              <w:rPr>
                <w:rFonts w:ascii="Arial" w:hAnsi="Arial" w:cs="Arial"/>
                <w:i w:val="0"/>
                <w:iCs w:val="0"/>
                <w:sz w:val="22"/>
              </w:rPr>
              <w:t>Granty Evropské rady pro výzkum (ERC)</w:t>
            </w:r>
          </w:p>
        </w:tc>
        <w:tc>
          <w:tcPr>
            <w:tcW w:w="9893" w:type="dxa"/>
          </w:tcPr>
          <w:p w14:paraId="7063FFCE" w14:textId="77777777" w:rsidR="002B3A96" w:rsidRPr="00577CA3" w:rsidRDefault="002B3A96" w:rsidP="002B3A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77CA3">
              <w:rPr>
                <w:rFonts w:ascii="Arial" w:hAnsi="Arial" w:cs="Arial"/>
                <w:i/>
                <w:iCs/>
              </w:rPr>
              <w:t>Prosíme minimálně o vyjádření ANO – NE, ideálně doplňte i slovní popis a/nebo počet vydaných Osvědčení o finančních výkazech.</w:t>
            </w:r>
          </w:p>
        </w:tc>
      </w:tr>
      <w:tr w:rsidR="002B3A96" w:rsidRPr="00577CA3" w14:paraId="37C1C6D6" w14:textId="77777777" w:rsidTr="005A4AE6">
        <w:trPr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446CD97D" w14:textId="77777777" w:rsidR="00EF0D21" w:rsidRDefault="00EF0D21" w:rsidP="002B3A96">
            <w:pPr>
              <w:jc w:val="both"/>
              <w:rPr>
                <w:rFonts w:ascii="Arial" w:hAnsi="Arial" w:cs="Arial"/>
              </w:rPr>
            </w:pPr>
          </w:p>
          <w:p w14:paraId="12D1C62D" w14:textId="4B778D19" w:rsidR="002B3A96" w:rsidRPr="00577CA3" w:rsidRDefault="002B3A96" w:rsidP="002B3A96">
            <w:pPr>
              <w:jc w:val="both"/>
              <w:rPr>
                <w:rFonts w:ascii="Arial" w:eastAsiaTheme="minorHAnsi" w:hAnsi="Arial" w:cs="Arial"/>
                <w:i w:val="0"/>
                <w:iCs w:val="0"/>
                <w:sz w:val="22"/>
              </w:rPr>
            </w:pPr>
            <w:r w:rsidRPr="00577CA3">
              <w:rPr>
                <w:rFonts w:ascii="Arial" w:eastAsiaTheme="minorHAnsi" w:hAnsi="Arial" w:cs="Arial"/>
                <w:i w:val="0"/>
                <w:iCs w:val="0"/>
                <w:sz w:val="22"/>
              </w:rPr>
              <w:t xml:space="preserve">Dále máme zkušenosti </w:t>
            </w:r>
          </w:p>
        </w:tc>
        <w:tc>
          <w:tcPr>
            <w:tcW w:w="9893" w:type="dxa"/>
          </w:tcPr>
          <w:p w14:paraId="14AC799A" w14:textId="77777777" w:rsidR="002B3A96" w:rsidRPr="00577CA3" w:rsidRDefault="002B3A96" w:rsidP="002B3A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577CA3">
              <w:rPr>
                <w:rFonts w:ascii="Arial" w:hAnsi="Arial" w:cs="Arial"/>
                <w:i/>
                <w:iCs/>
              </w:rPr>
              <w:t>Zde prosím uveďte jakékoliv další relevantní zkušenosti s pravidly projektů HE/H2020/FP7, včetně absolvovaných školení atd.</w:t>
            </w:r>
          </w:p>
        </w:tc>
      </w:tr>
    </w:tbl>
    <w:p w14:paraId="1FF5DAEF" w14:textId="77777777" w:rsidR="00514A42" w:rsidRPr="00577CA3" w:rsidRDefault="00514A42" w:rsidP="00514A42">
      <w:pPr>
        <w:rPr>
          <w:rFonts w:ascii="Arial" w:hAnsi="Arial" w:cs="Arial"/>
        </w:rPr>
      </w:pPr>
    </w:p>
    <w:p w14:paraId="32EF0FAE" w14:textId="77777777" w:rsidR="00B112A1" w:rsidRPr="00577CA3" w:rsidRDefault="00B112A1" w:rsidP="00514A42">
      <w:pPr>
        <w:rPr>
          <w:rFonts w:ascii="Arial" w:hAnsi="Arial" w:cs="Arial"/>
        </w:rPr>
      </w:pPr>
    </w:p>
    <w:sectPr w:rsidR="00B112A1" w:rsidRPr="00577CA3" w:rsidSect="007F099B">
      <w:headerReference w:type="default" r:id="rId10"/>
      <w:footerReference w:type="defaul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5F012" w14:textId="77777777" w:rsidR="007F099B" w:rsidRDefault="007F099B" w:rsidP="001A7AC6">
      <w:pPr>
        <w:spacing w:after="0" w:line="240" w:lineRule="auto"/>
      </w:pPr>
      <w:r>
        <w:separator/>
      </w:r>
    </w:p>
  </w:endnote>
  <w:endnote w:type="continuationSeparator" w:id="0">
    <w:p w14:paraId="5EB36581" w14:textId="77777777" w:rsidR="007F099B" w:rsidRDefault="007F099B" w:rsidP="001A7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0921329"/>
      <w:docPartObj>
        <w:docPartGallery w:val="Page Numbers (Bottom of Page)"/>
        <w:docPartUnique/>
      </w:docPartObj>
    </w:sdtPr>
    <w:sdtContent>
      <w:p w14:paraId="3A116CB9" w14:textId="77777777" w:rsidR="00B112A1" w:rsidRDefault="00B112A1">
        <w:pPr>
          <w:pStyle w:val="Zpat"/>
          <w:jc w:val="right"/>
        </w:pPr>
        <w:r>
          <w:t xml:space="preserve"> Strana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2555E">
          <w:rPr>
            <w:noProof/>
          </w:rPr>
          <w:t>2</w:t>
        </w:r>
        <w:r>
          <w:fldChar w:fldCharType="end"/>
        </w:r>
      </w:p>
    </w:sdtContent>
  </w:sdt>
  <w:p w14:paraId="4984DB42" w14:textId="2CB9E35E" w:rsidR="00B112A1" w:rsidRDefault="000F6634" w:rsidP="000F6634">
    <w:pPr>
      <w:pStyle w:val="Zpat"/>
      <w:tabs>
        <w:tab w:val="clear" w:pos="4536"/>
        <w:tab w:val="clear" w:pos="9072"/>
        <w:tab w:val="left" w:pos="1725"/>
      </w:tabs>
    </w:pPr>
    <w:r>
      <w:t>Kontakt: finance</w:t>
    </w:r>
    <w:r w:rsidR="00C14F9B">
      <w:t>-pravo</w:t>
    </w:r>
    <w:r>
      <w:rPr>
        <w:rFonts w:cstheme="minorHAnsi"/>
      </w:rPr>
      <w:t>@</w:t>
    </w:r>
    <w:r>
      <w:t>tc.cz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8776B" w14:textId="77777777" w:rsidR="007F099B" w:rsidRDefault="007F099B" w:rsidP="001A7AC6">
      <w:pPr>
        <w:spacing w:after="0" w:line="240" w:lineRule="auto"/>
      </w:pPr>
      <w:r>
        <w:separator/>
      </w:r>
    </w:p>
  </w:footnote>
  <w:footnote w:type="continuationSeparator" w:id="0">
    <w:p w14:paraId="13E612C2" w14:textId="77777777" w:rsidR="007F099B" w:rsidRDefault="007F099B" w:rsidP="001A7AC6">
      <w:pPr>
        <w:spacing w:after="0" w:line="240" w:lineRule="auto"/>
      </w:pPr>
      <w:r>
        <w:continuationSeparator/>
      </w:r>
    </w:p>
  </w:footnote>
  <w:footnote w:id="1">
    <w:p w14:paraId="0D732828" w14:textId="2A1AC9A8" w:rsidR="00514A42" w:rsidRDefault="00514A42" w:rsidP="00514A42">
      <w:pPr>
        <w:pStyle w:val="Normlnweb"/>
        <w:rPr>
          <w:rFonts w:ascii="Segoe UI" w:hAnsi="Segoe UI" w:cs="Segoe UI"/>
          <w:sz w:val="21"/>
          <w:szCs w:val="21"/>
        </w:rPr>
      </w:pPr>
      <w:r w:rsidRPr="00201813">
        <w:rPr>
          <w:rStyle w:val="Znakapoznpodarou"/>
          <w:rFonts w:asciiTheme="minorHAnsi" w:eastAsiaTheme="minorHAnsi" w:hAnsiTheme="minorHAnsi" w:cstheme="minorBidi"/>
          <w:color w:val="4472C4" w:themeColor="accent5"/>
          <w:sz w:val="20"/>
          <w:szCs w:val="20"/>
          <w:lang w:eastAsia="en-US"/>
        </w:rPr>
        <w:footnoteRef/>
      </w:r>
      <w:r>
        <w:rPr>
          <w:rFonts w:ascii="Segoe UI" w:hAnsi="Segoe UI" w:cs="Segoe UI"/>
          <w:i/>
          <w:iCs/>
          <w:color w:val="1E53A3"/>
          <w:sz w:val="21"/>
          <w:szCs w:val="21"/>
        </w:rPr>
        <w:t>Potvrzuji, že jsem oprávněn/a k uvedení údajů kontaktní osoby (v rozsahu jména, e-mailu a telefonu), a zároveň je tato osoba o tomto mnou poučena. Informace o zpracovávání osobních údajů ze stran Technologického centra</w:t>
      </w:r>
      <w:r w:rsidR="00E9600F">
        <w:rPr>
          <w:rFonts w:ascii="Segoe UI" w:hAnsi="Segoe UI" w:cs="Segoe UI"/>
          <w:i/>
          <w:iCs/>
          <w:color w:val="1E53A3"/>
          <w:sz w:val="21"/>
          <w:szCs w:val="21"/>
        </w:rPr>
        <w:t xml:space="preserve"> </w:t>
      </w:r>
      <w:r>
        <w:rPr>
          <w:rFonts w:ascii="Segoe UI" w:hAnsi="Segoe UI" w:cs="Segoe UI"/>
          <w:i/>
          <w:iCs/>
          <w:color w:val="1E53A3"/>
          <w:sz w:val="21"/>
          <w:szCs w:val="21"/>
        </w:rPr>
        <w:t xml:space="preserve">najdete </w:t>
      </w:r>
      <w:hyperlink r:id="rId1" w:tgtFrame="_blank" w:tooltip="https://www.tc.cz/cs/ochrana-osobnich-udaju" w:history="1">
        <w:r>
          <w:rPr>
            <w:rStyle w:val="Hypertextovodkaz"/>
            <w:rFonts w:ascii="Segoe UI" w:hAnsi="Segoe UI" w:cs="Segoe UI"/>
            <w:i/>
            <w:iCs/>
            <w:color w:val="1E53A3"/>
            <w:sz w:val="21"/>
            <w:szCs w:val="21"/>
          </w:rPr>
          <w:t>z</w:t>
        </w:r>
        <w:r>
          <w:rPr>
            <w:rStyle w:val="Hypertextovodkaz"/>
            <w:rFonts w:ascii="Segoe UI" w:hAnsi="Segoe UI" w:cs="Segoe UI"/>
            <w:i/>
            <w:iCs/>
            <w:color w:val="1E53A3"/>
            <w:sz w:val="21"/>
            <w:szCs w:val="21"/>
          </w:rPr>
          <w:t>d</w:t>
        </w:r>
        <w:r>
          <w:rPr>
            <w:rStyle w:val="Hypertextovodkaz"/>
            <w:rFonts w:ascii="Segoe UI" w:hAnsi="Segoe UI" w:cs="Segoe UI"/>
            <w:i/>
            <w:iCs/>
            <w:color w:val="1E53A3"/>
            <w:sz w:val="21"/>
            <w:szCs w:val="21"/>
          </w:rPr>
          <w:t>e</w:t>
        </w:r>
      </w:hyperlink>
      <w:r>
        <w:rPr>
          <w:rFonts w:ascii="Segoe UI" w:hAnsi="Segoe UI" w:cs="Segoe UI"/>
          <w:i/>
          <w:iCs/>
          <w:color w:val="1E53A3"/>
          <w:sz w:val="21"/>
          <w:szCs w:val="21"/>
        </w:rPr>
        <w:t>.</w:t>
      </w:r>
    </w:p>
    <w:p w14:paraId="15D838D0" w14:textId="77777777" w:rsidR="00514A42" w:rsidRPr="00B112A1" w:rsidRDefault="00514A42" w:rsidP="00514A42">
      <w:pPr>
        <w:pStyle w:val="Textpoznpodarou"/>
        <w:rPr>
          <w:i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1B091" w14:textId="06C69CCF" w:rsidR="001A7AC6" w:rsidRDefault="00D52295">
    <w:pPr>
      <w:pStyle w:val="Zhlav"/>
    </w:pPr>
    <w:r>
      <w:rPr>
        <w:noProof/>
      </w:rPr>
      <w:drawing>
        <wp:inline distT="0" distB="0" distL="0" distR="0" wp14:anchorId="0C7A777C" wp14:editId="43D68CE5">
          <wp:extent cx="1694118" cy="600075"/>
          <wp:effectExtent l="0" t="0" r="0" b="0"/>
          <wp:docPr id="1" name="Obrázek 1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1895" cy="6736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7AC6">
      <w:tab/>
    </w:r>
    <w:r w:rsidR="00A0510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S3MDcxMDcwtDA3MrFU0lEKTi0uzszPAykwrAUA7Pq0/iwAAAA="/>
  </w:docVars>
  <w:rsids>
    <w:rsidRoot w:val="00684860"/>
    <w:rsid w:val="00003876"/>
    <w:rsid w:val="000B7F3F"/>
    <w:rsid w:val="000E3C58"/>
    <w:rsid w:val="000F6634"/>
    <w:rsid w:val="0012555E"/>
    <w:rsid w:val="001A7AC6"/>
    <w:rsid w:val="001B745A"/>
    <w:rsid w:val="001D09DD"/>
    <w:rsid w:val="00201813"/>
    <w:rsid w:val="00294399"/>
    <w:rsid w:val="002B3A96"/>
    <w:rsid w:val="0038115E"/>
    <w:rsid w:val="003E4EE5"/>
    <w:rsid w:val="00470F81"/>
    <w:rsid w:val="00514A42"/>
    <w:rsid w:val="00577CA3"/>
    <w:rsid w:val="00597167"/>
    <w:rsid w:val="00684860"/>
    <w:rsid w:val="006A3C7E"/>
    <w:rsid w:val="006B362D"/>
    <w:rsid w:val="006B5C31"/>
    <w:rsid w:val="006C5C32"/>
    <w:rsid w:val="006F279C"/>
    <w:rsid w:val="00705986"/>
    <w:rsid w:val="00765E2A"/>
    <w:rsid w:val="007E195E"/>
    <w:rsid w:val="007F099B"/>
    <w:rsid w:val="00806CE0"/>
    <w:rsid w:val="00820492"/>
    <w:rsid w:val="00825034"/>
    <w:rsid w:val="008E73A5"/>
    <w:rsid w:val="008F5F35"/>
    <w:rsid w:val="009343C7"/>
    <w:rsid w:val="00974A2E"/>
    <w:rsid w:val="009D212B"/>
    <w:rsid w:val="00A05107"/>
    <w:rsid w:val="00B02CBC"/>
    <w:rsid w:val="00B112A1"/>
    <w:rsid w:val="00B67990"/>
    <w:rsid w:val="00C14F9B"/>
    <w:rsid w:val="00C205F3"/>
    <w:rsid w:val="00CB6BB2"/>
    <w:rsid w:val="00D43382"/>
    <w:rsid w:val="00D52295"/>
    <w:rsid w:val="00E12442"/>
    <w:rsid w:val="00E15EAE"/>
    <w:rsid w:val="00E21CCD"/>
    <w:rsid w:val="00E9600F"/>
    <w:rsid w:val="00EB69D1"/>
    <w:rsid w:val="00ED7D4E"/>
    <w:rsid w:val="00EF0D21"/>
    <w:rsid w:val="00F24CB9"/>
    <w:rsid w:val="00F26BB2"/>
    <w:rsid w:val="00F50AB2"/>
    <w:rsid w:val="00F912CF"/>
    <w:rsid w:val="00FB53C5"/>
    <w:rsid w:val="00FF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956C05"/>
  <w15:chartTrackingRefBased/>
  <w15:docId w15:val="{6FAF230C-AA39-47BA-8B87-E34CDFEBC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684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684860"/>
    <w:rPr>
      <w:color w:val="0563C1" w:themeColor="hyperlink"/>
      <w:u w:val="single"/>
    </w:rPr>
  </w:style>
  <w:style w:type="table" w:styleId="Barevntabulkaseznamu7zvraznn5">
    <w:name w:val="List Table 7 Colorful Accent 5"/>
    <w:basedOn w:val="Normlntabulka"/>
    <w:uiPriority w:val="52"/>
    <w:rsid w:val="00705986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hlav">
    <w:name w:val="header"/>
    <w:basedOn w:val="Normln"/>
    <w:link w:val="ZhlavChar"/>
    <w:uiPriority w:val="99"/>
    <w:unhideWhenUsed/>
    <w:rsid w:val="001A7A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A7AC6"/>
  </w:style>
  <w:style w:type="paragraph" w:styleId="Zpat">
    <w:name w:val="footer"/>
    <w:basedOn w:val="Normln"/>
    <w:link w:val="ZpatChar"/>
    <w:uiPriority w:val="99"/>
    <w:unhideWhenUsed/>
    <w:rsid w:val="001A7A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A7AC6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94399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94399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294399"/>
    <w:rPr>
      <w:vertAlign w:val="superscript"/>
    </w:rPr>
  </w:style>
  <w:style w:type="paragraph" w:styleId="Normlnweb">
    <w:name w:val="Normal (Web)"/>
    <w:basedOn w:val="Normln"/>
    <w:uiPriority w:val="99"/>
    <w:semiHidden/>
    <w:unhideWhenUsed/>
    <w:rsid w:val="00C14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B02CB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1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tc.cz/cs/ochrana-osobnich-udaj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ad6c27-022a-45db-8821-272271777d2d">
      <Terms xmlns="http://schemas.microsoft.com/office/infopath/2007/PartnerControls"/>
    </lcf76f155ced4ddcb4097134ff3c332f>
    <TaxCatchAll xmlns="bd4eae9a-d96d-4e70-a5d8-5d93cade538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DBFCB7B0B516646A7184EB476BD20CD" ma:contentTypeVersion="14" ma:contentTypeDescription="Vytvoří nový dokument" ma:contentTypeScope="" ma:versionID="fb43552c8b085a93d5846b81ffc60865">
  <xsd:schema xmlns:xsd="http://www.w3.org/2001/XMLSchema" xmlns:xs="http://www.w3.org/2001/XMLSchema" xmlns:p="http://schemas.microsoft.com/office/2006/metadata/properties" xmlns:ns2="a0ad6c27-022a-45db-8821-272271777d2d" xmlns:ns3="bd4eae9a-d96d-4e70-a5d8-5d93cade5384" targetNamespace="http://schemas.microsoft.com/office/2006/metadata/properties" ma:root="true" ma:fieldsID="fb4b5d1d2df3afcd0e78b07eb960c784" ns2:_="" ns3:_="">
    <xsd:import namespace="a0ad6c27-022a-45db-8821-272271777d2d"/>
    <xsd:import namespace="bd4eae9a-d96d-4e70-a5d8-5d93cade53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OCR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ad6c27-022a-45db-8821-272271777d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b119855f-cfdc-4d27-a71e-8010d6e4b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4eae9a-d96d-4e70-a5d8-5d93cade5384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dfd8b33-c13f-4831-96f2-89b137aafb17}" ma:internalName="TaxCatchAll" ma:showField="CatchAllData" ma:web="bd4eae9a-d96d-4e70-a5d8-5d93cade53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1DD2CF-98CD-4C34-AD8A-BAB3DF0F1031}">
  <ds:schemaRefs>
    <ds:schemaRef ds:uri="http://schemas.microsoft.com/office/2006/metadata/properties"/>
    <ds:schemaRef ds:uri="http://schemas.microsoft.com/office/infopath/2007/PartnerControls"/>
    <ds:schemaRef ds:uri="a0ad6c27-022a-45db-8821-272271777d2d"/>
    <ds:schemaRef ds:uri="bd4eae9a-d96d-4e70-a5d8-5d93cade5384"/>
  </ds:schemaRefs>
</ds:datastoreItem>
</file>

<file path=customXml/itemProps2.xml><?xml version="1.0" encoding="utf-8"?>
<ds:datastoreItem xmlns:ds="http://schemas.openxmlformats.org/officeDocument/2006/customXml" ds:itemID="{42C8892D-7098-4E9A-9B56-835A5A23CC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8A4476-CCC3-4690-A65D-083BE3A39D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E7B8511-FB66-460D-BA79-A72E7DF596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ad6c27-022a-45db-8821-272271777d2d"/>
    <ds:schemaRef ds:uri="bd4eae9a-d96d-4e70-a5d8-5d93cade53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117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Hlavsova Aneta TC</dc:creator>
  <cp:keywords/>
  <dc:description/>
  <cp:lastModifiedBy>Lojkova</cp:lastModifiedBy>
  <cp:revision>36</cp:revision>
  <cp:lastPrinted>2024-01-15T11:20:00Z</cp:lastPrinted>
  <dcterms:created xsi:type="dcterms:W3CDTF">2024-01-15T10:10:00Z</dcterms:created>
  <dcterms:modified xsi:type="dcterms:W3CDTF">2024-01-15T11:32:00Z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0x010100BDBFCB7B0B516646A7184EB476BD20CD</vt:lpwstr>
  </property>
  <property fmtid="{D5CDD505-2E9C-101B-9397-08002B2CF9AE}" pid="3" name="MediaServiceImageTags">
    <vt:lpwstr/>
  </property>
</Properties>
</file>